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OLE_LINK8"/>
      <w:r w:rsidRPr="00912C7F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АРХАНГЕЛЬСКОЙ ОБЛАСТИ</w:t>
      </w:r>
    </w:p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sz w:val="24"/>
          <w:szCs w:val="24"/>
          <w:lang w:eastAsia="ru-RU"/>
        </w:rPr>
        <w:t>ОБРАЗОВАТЕЛЬНОЕ УЧРЕЖДЕНИЕ АРХАНГЕЛЬСКОЙ ОБЛАСТИ</w:t>
      </w:r>
    </w:p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sz w:val="24"/>
          <w:szCs w:val="24"/>
          <w:lang w:eastAsia="ru-RU"/>
        </w:rPr>
        <w:t>«ТЕХНИКУМ СТРОИТЕЛЬСТВА И ГОРОДСКОГО ХОЗЯЙСТВА»</w:t>
      </w:r>
    </w:p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sz w:val="24"/>
          <w:szCs w:val="24"/>
          <w:lang w:eastAsia="ru-RU"/>
        </w:rPr>
        <w:t>(ГБПОУ АО «ТСиГХ»)</w:t>
      </w:r>
    </w:p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03F" w:rsidRPr="00912C7F" w:rsidRDefault="00DF703F" w:rsidP="00912C7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F703F" w:rsidRPr="00912C7F" w:rsidRDefault="00DF703F" w:rsidP="00912C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DF703F" w:rsidRPr="00912C7F" w:rsidRDefault="00DF703F" w:rsidP="00912C7F">
      <w:pPr>
        <w:spacing w:after="0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DF703F" w:rsidRPr="00912C7F" w:rsidRDefault="00DF703F" w:rsidP="00912C7F">
      <w:pPr>
        <w:spacing w:after="0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sz w:val="24"/>
          <w:szCs w:val="24"/>
          <w:lang w:eastAsia="ru-RU"/>
        </w:rPr>
        <w:t>Директор ГБПОУ АО «ТСиГХ» ___________</w:t>
      </w:r>
      <w:proofErr w:type="spellStart"/>
      <w:r w:rsidRPr="00912C7F">
        <w:rPr>
          <w:rFonts w:ascii="Times New Roman" w:hAnsi="Times New Roman"/>
          <w:sz w:val="24"/>
          <w:szCs w:val="24"/>
          <w:lang w:eastAsia="ru-RU"/>
        </w:rPr>
        <w:t>О.С.Журавлева</w:t>
      </w:r>
      <w:proofErr w:type="spellEnd"/>
    </w:p>
    <w:p w:rsidR="00DF703F" w:rsidRPr="00912C7F" w:rsidRDefault="00DF703F" w:rsidP="00912C7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«____»______________2019 г.</w:t>
      </w:r>
    </w:p>
    <w:p w:rsidR="00DF703F" w:rsidRPr="00912C7F" w:rsidRDefault="00DF703F" w:rsidP="00912C7F">
      <w:pPr>
        <w:suppressAutoHyphens/>
        <w:spacing w:after="0" w:line="240" w:lineRule="auto"/>
        <w:ind w:firstLine="576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F703F" w:rsidRPr="00912C7F" w:rsidRDefault="00DF703F" w:rsidP="00912C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DF703F" w:rsidRPr="00912C7F" w:rsidRDefault="00DF703F" w:rsidP="00912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Рабочая </w:t>
      </w:r>
      <w:r w:rsidRPr="00912C7F">
        <w:rPr>
          <w:rFonts w:ascii="Times New Roman" w:hAnsi="Times New Roman"/>
          <w:caps/>
          <w:sz w:val="32"/>
          <w:szCs w:val="32"/>
        </w:rPr>
        <w:t>ПРОГРАММа УЧЕБНОЙ ДИСЦИПлины</w:t>
      </w: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aps/>
          <w:sz w:val="32"/>
          <w:szCs w:val="32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aps/>
          <w:sz w:val="32"/>
          <w:szCs w:val="32"/>
        </w:rPr>
      </w:pPr>
      <w:r w:rsidRPr="00912C7F">
        <w:rPr>
          <w:rFonts w:ascii="Times New Roman" w:hAnsi="Times New Roman"/>
          <w:caps/>
          <w:sz w:val="32"/>
          <w:szCs w:val="32"/>
        </w:rPr>
        <w:t xml:space="preserve">ОПД.06 ОХРАНА ТРУДА </w:t>
      </w: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aps/>
          <w:sz w:val="32"/>
          <w:szCs w:val="32"/>
        </w:rPr>
      </w:pPr>
      <w:r w:rsidRPr="00912C7F">
        <w:rPr>
          <w:rFonts w:ascii="Times New Roman" w:hAnsi="Times New Roman"/>
          <w:caps/>
          <w:sz w:val="32"/>
          <w:szCs w:val="32"/>
        </w:rPr>
        <w:t>В ЖИЛИЩНО-КОММУНАЛЬНОМ ХОЗЯЙСТВЕ</w:t>
      </w: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C7F">
        <w:rPr>
          <w:rFonts w:ascii="Times New Roman" w:hAnsi="Times New Roman"/>
          <w:sz w:val="28"/>
          <w:szCs w:val="28"/>
          <w:lang w:eastAsia="ru-RU"/>
        </w:rPr>
        <w:t>к основной профессиональной образовательной программе</w:t>
      </w:r>
    </w:p>
    <w:p w:rsidR="00DF703F" w:rsidRPr="00912C7F" w:rsidRDefault="00DF703F" w:rsidP="00912C7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C7F">
        <w:rPr>
          <w:rFonts w:ascii="Times New Roman" w:hAnsi="Times New Roman"/>
          <w:sz w:val="28"/>
          <w:szCs w:val="28"/>
          <w:lang w:eastAsia="ru-RU"/>
        </w:rPr>
        <w:t xml:space="preserve">подготовки специалистов среднего звена по специальности </w:t>
      </w:r>
      <w:r w:rsidRPr="00912C7F">
        <w:rPr>
          <w:rFonts w:ascii="Times New Roman" w:hAnsi="Times New Roman"/>
          <w:sz w:val="24"/>
          <w:szCs w:val="24"/>
          <w:lang w:eastAsia="ru-RU"/>
        </w:rPr>
        <w:t xml:space="preserve">СПО </w:t>
      </w:r>
    </w:p>
    <w:p w:rsidR="00DF703F" w:rsidRPr="00912C7F" w:rsidRDefault="00DF703F" w:rsidP="009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2C7F">
        <w:rPr>
          <w:rFonts w:ascii="Times New Roman" w:hAnsi="Times New Roman"/>
          <w:b/>
          <w:sz w:val="28"/>
          <w:szCs w:val="28"/>
          <w:lang w:eastAsia="ru-RU"/>
        </w:rPr>
        <w:t>43.02.08.Сервис домашнего и коммунального хозяйства</w:t>
      </w:r>
      <w:r w:rsidRPr="00912C7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12C7F">
        <w:rPr>
          <w:rFonts w:ascii="Times New Roman" w:hAnsi="Times New Roman"/>
          <w:sz w:val="28"/>
          <w:szCs w:val="28"/>
          <w:lang w:eastAsia="ru-RU"/>
        </w:rPr>
        <w:t>Архангельск  2019</w:t>
      </w:r>
      <w:proofErr w:type="gramEnd"/>
    </w:p>
    <w:p w:rsidR="00DF703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C7F"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912C7F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912C7F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43.02.08 Сервис домашнего и коммунального хозяйства, входящей в состав укрупненной группы направления подготовки 43.00.00 Сервис и туризм, утвержденного приказом Министерства образования и науки Российской Федерации от 7 мая </w:t>
      </w:r>
      <w:smartTag w:uri="urn:schemas-microsoft-com:office:smarttags" w:element="metricconverter">
        <w:smartTagPr>
          <w:attr w:name="ProductID" w:val="2014 г"/>
        </w:smartTagPr>
        <w:r w:rsidRPr="00912C7F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912C7F">
        <w:rPr>
          <w:rFonts w:ascii="Times New Roman" w:hAnsi="Times New Roman"/>
          <w:sz w:val="28"/>
          <w:szCs w:val="28"/>
          <w:lang w:eastAsia="ru-RU"/>
        </w:rPr>
        <w:t xml:space="preserve">. N 472 и зарегистрированного в Минюсте России 19 июня </w:t>
      </w:r>
      <w:smartTag w:uri="urn:schemas-microsoft-com:office:smarttags" w:element="metricconverter">
        <w:smartTagPr>
          <w:attr w:name="ProductID" w:val="2014 г"/>
        </w:smartTagPr>
        <w:r w:rsidRPr="00912C7F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912C7F">
        <w:rPr>
          <w:rFonts w:ascii="Times New Roman" w:hAnsi="Times New Roman"/>
          <w:sz w:val="28"/>
          <w:szCs w:val="28"/>
          <w:lang w:eastAsia="ru-RU"/>
        </w:rPr>
        <w:t>. N 32808.</w:t>
      </w: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C7F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 w:rsidRPr="00912C7F">
        <w:rPr>
          <w:rFonts w:ascii="Times New Roman" w:hAnsi="Times New Roman"/>
          <w:bCs/>
          <w:sz w:val="28"/>
          <w:szCs w:val="28"/>
          <w:lang w:eastAsia="ru-RU"/>
        </w:rPr>
        <w:t>ГБПОУ АО «Техникум строительства и городского хозяйства»</w:t>
      </w:r>
    </w:p>
    <w:p w:rsidR="00DF703F" w:rsidRPr="00912C7F" w:rsidRDefault="00DF703F" w:rsidP="00912C7F">
      <w:pPr>
        <w:widowControl w:val="0"/>
        <w:tabs>
          <w:tab w:val="left" w:pos="916"/>
          <w:tab w:val="left" w:pos="1416"/>
          <w:tab w:val="left" w:pos="2124"/>
          <w:tab w:val="left" w:pos="283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916"/>
          <w:tab w:val="left" w:pos="1416"/>
          <w:tab w:val="left" w:pos="2124"/>
          <w:tab w:val="left" w:pos="283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C7F">
        <w:rPr>
          <w:rFonts w:ascii="Times New Roman" w:hAnsi="Times New Roman"/>
          <w:sz w:val="28"/>
          <w:szCs w:val="28"/>
          <w:lang w:eastAsia="ru-RU"/>
        </w:rPr>
        <w:t>Разработчики:</w:t>
      </w:r>
    </w:p>
    <w:p w:rsidR="00DF703F" w:rsidRPr="00912C7F" w:rsidRDefault="00DF703F" w:rsidP="00912C7F">
      <w:pPr>
        <w:widowControl w:val="0"/>
        <w:tabs>
          <w:tab w:val="left" w:pos="916"/>
          <w:tab w:val="left" w:pos="1416"/>
          <w:tab w:val="left" w:pos="2124"/>
          <w:tab w:val="left" w:pos="283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C7F">
        <w:rPr>
          <w:rFonts w:ascii="Times New Roman" w:hAnsi="Times New Roman"/>
          <w:sz w:val="28"/>
          <w:szCs w:val="28"/>
          <w:lang w:eastAsia="ru-RU"/>
        </w:rPr>
        <w:t>Корельская Светлана Юрьевна – преподаватель ГБПОУ АО «ТСиГХ»</w:t>
      </w:r>
    </w:p>
    <w:p w:rsidR="00DF703F" w:rsidRPr="00912C7F" w:rsidRDefault="00DF703F" w:rsidP="00912C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03F" w:rsidRPr="00912C7F" w:rsidRDefault="00DF703F" w:rsidP="00912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  <w:lang w:eastAsia="ru-RU"/>
        </w:rPr>
      </w:pP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770"/>
      </w:tblGrid>
      <w:tr w:rsidR="00DF703F" w:rsidRPr="00D4128C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703F" w:rsidRPr="00912C7F" w:rsidRDefault="00DF703F" w:rsidP="00912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703F" w:rsidRPr="00912C7F" w:rsidRDefault="00DF703F" w:rsidP="00912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03F" w:rsidRPr="00D4128C"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703F" w:rsidRPr="00912C7F" w:rsidRDefault="00DF703F" w:rsidP="00912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703F" w:rsidRPr="00912C7F" w:rsidRDefault="00DF703F" w:rsidP="00912C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DF703F" w:rsidRPr="00912C7F" w:rsidRDefault="00DF703F" w:rsidP="009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F703F" w:rsidRPr="00912C7F" w:rsidRDefault="00DF703F" w:rsidP="009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12C7F">
        <w:rPr>
          <w:rFonts w:ascii="Times New Roman" w:hAnsi="Times New Roman"/>
          <w:bCs/>
          <w:sz w:val="24"/>
          <w:szCs w:val="24"/>
          <w:lang w:eastAsia="ru-RU"/>
        </w:rPr>
        <w:t xml:space="preserve">Рассмотрена и рекомендована к утверждению </w:t>
      </w:r>
    </w:p>
    <w:p w:rsidR="00DF703F" w:rsidRPr="00912C7F" w:rsidRDefault="00DF703F" w:rsidP="009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12C7F">
        <w:rPr>
          <w:rFonts w:ascii="Times New Roman" w:hAnsi="Times New Roman"/>
          <w:bCs/>
          <w:sz w:val="24"/>
          <w:szCs w:val="24"/>
          <w:lang w:eastAsia="ru-RU"/>
        </w:rPr>
        <w:t>на методической комиссии преподавателей</w:t>
      </w:r>
    </w:p>
    <w:p w:rsidR="00DF703F" w:rsidRPr="00912C7F" w:rsidRDefault="00DF703F" w:rsidP="00912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12C7F">
        <w:rPr>
          <w:rFonts w:ascii="Times New Roman" w:hAnsi="Times New Roman"/>
          <w:bCs/>
          <w:sz w:val="24"/>
          <w:szCs w:val="24"/>
          <w:lang w:eastAsia="ru-RU"/>
        </w:rPr>
        <w:t xml:space="preserve">Протокол № ______ от «___» ___________ </w:t>
      </w:r>
      <w:smartTag w:uri="urn:schemas-microsoft-com:office:smarttags" w:element="metricconverter">
        <w:smartTagPr>
          <w:attr w:name="ProductID" w:val="2019 г"/>
        </w:smartTagPr>
        <w:r w:rsidRPr="00912C7F">
          <w:rPr>
            <w:rFonts w:ascii="Times New Roman" w:hAnsi="Times New Roman"/>
            <w:bCs/>
            <w:sz w:val="24"/>
            <w:szCs w:val="24"/>
            <w:lang w:eastAsia="ru-RU"/>
          </w:rPr>
          <w:t>2019 г</w:t>
        </w:r>
      </w:smartTag>
      <w:r w:rsidRPr="00912C7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F703F" w:rsidRPr="00912C7F" w:rsidRDefault="00DF703F" w:rsidP="00912C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C7F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МК ____________ </w:t>
      </w:r>
      <w:proofErr w:type="spellStart"/>
      <w:r w:rsidRPr="00912C7F">
        <w:rPr>
          <w:rFonts w:ascii="Times New Roman" w:hAnsi="Times New Roman"/>
          <w:bCs/>
          <w:sz w:val="24"/>
          <w:szCs w:val="24"/>
          <w:lang w:eastAsia="ru-RU"/>
        </w:rPr>
        <w:t>Буторина</w:t>
      </w:r>
      <w:proofErr w:type="spellEnd"/>
      <w:r w:rsidRPr="00912C7F">
        <w:rPr>
          <w:rFonts w:ascii="Times New Roman" w:hAnsi="Times New Roman"/>
          <w:bCs/>
          <w:sz w:val="24"/>
          <w:szCs w:val="24"/>
          <w:lang w:eastAsia="ru-RU"/>
        </w:rPr>
        <w:t xml:space="preserve"> С. Б.</w:t>
      </w:r>
    </w:p>
    <w:p w:rsidR="00DF703F" w:rsidRPr="00D24467" w:rsidRDefault="00DF703F" w:rsidP="00912C7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12C7F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DF703F" w:rsidRPr="00D24467" w:rsidRDefault="00DF703F" w:rsidP="00D24467">
      <w:pPr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</w:p>
    <w:p w:rsidR="00DF703F" w:rsidRPr="00D24467" w:rsidRDefault="00DF703F" w:rsidP="00D2446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DF703F" w:rsidRPr="00D24467" w:rsidRDefault="00DF703F" w:rsidP="00D24467">
      <w:pPr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94"/>
        <w:gridCol w:w="813"/>
      </w:tblGrid>
      <w:tr w:rsidR="00DF703F" w:rsidRPr="00D4128C" w:rsidTr="001D37F6">
        <w:trPr>
          <w:trHeight w:val="394"/>
        </w:trPr>
        <w:tc>
          <w:tcPr>
            <w:tcW w:w="9007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</w:p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703F" w:rsidRPr="00D4128C" w:rsidTr="001D37F6">
        <w:trPr>
          <w:trHeight w:val="720"/>
        </w:trPr>
        <w:tc>
          <w:tcPr>
            <w:tcW w:w="9007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</w:p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703F" w:rsidRPr="00D4128C" w:rsidTr="001D37F6">
        <w:trPr>
          <w:trHeight w:val="594"/>
        </w:trPr>
        <w:tc>
          <w:tcPr>
            <w:tcW w:w="9007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703F" w:rsidRPr="00D4128C" w:rsidTr="001D37F6">
        <w:trPr>
          <w:trHeight w:val="692"/>
        </w:trPr>
        <w:tc>
          <w:tcPr>
            <w:tcW w:w="9007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</w:p>
        </w:tc>
        <w:tc>
          <w:tcPr>
            <w:tcW w:w="800" w:type="dxa"/>
          </w:tcPr>
          <w:p w:rsidR="00DF703F" w:rsidRPr="00D24467" w:rsidRDefault="00DF703F" w:rsidP="00D24467">
            <w:pPr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DF703F" w:rsidRPr="00D24467" w:rsidRDefault="00DF703F" w:rsidP="00D24467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2446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ОБЩАЯ ХАРАКТЕРИСТИКА ПРОГРАММЫ УЧЕБНОЙ ДИСЦИПЛИНЫ </w:t>
      </w:r>
    </w:p>
    <w:p w:rsidR="00DF703F" w:rsidRPr="00D24467" w:rsidRDefault="00DF703F" w:rsidP="00D24467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t>ОП</w:t>
      </w: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D24467">
        <w:rPr>
          <w:rFonts w:ascii="Times New Roman" w:hAnsi="Times New Roman"/>
          <w:b/>
          <w:sz w:val="24"/>
          <w:szCs w:val="24"/>
          <w:lang w:eastAsia="ru-RU"/>
        </w:rPr>
        <w:t>.06 Охрана труда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жилищно-коммунальном хозяйстве</w:t>
      </w:r>
    </w:p>
    <w:p w:rsidR="00DF703F" w:rsidRPr="00D24467" w:rsidRDefault="00DF703F" w:rsidP="00D24467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ind w:firstLine="660"/>
        <w:rPr>
          <w:rFonts w:ascii="Times New Roman" w:hAnsi="Times New Roman"/>
          <w:b/>
          <w:sz w:val="24"/>
          <w:szCs w:val="24"/>
          <w:lang w:eastAsia="ru-RU"/>
        </w:rPr>
      </w:pPr>
      <w:r w:rsidRPr="00D24467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D24467">
        <w:rPr>
          <w:rFonts w:ascii="Times New Roman" w:hAnsi="Times New Roman"/>
          <w:b/>
          <w:sz w:val="24"/>
          <w:szCs w:val="24"/>
          <w:lang w:eastAsia="ru-RU"/>
        </w:rPr>
        <w:t>Область применения программы</w:t>
      </w:r>
    </w:p>
    <w:p w:rsidR="00DF703F" w:rsidRPr="00D24467" w:rsidRDefault="00DF703F" w:rsidP="00D24467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24467">
        <w:rPr>
          <w:rFonts w:ascii="Times New Roman" w:hAnsi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по специальности 43.02.08 Сервис домашнего и коммунального хозяйства.</w:t>
      </w:r>
    </w:p>
    <w:p w:rsidR="00DF703F" w:rsidRPr="00D24467" w:rsidRDefault="00DF703F" w:rsidP="00D24467">
      <w:pPr>
        <w:spacing w:after="0" w:line="240" w:lineRule="auto"/>
        <w:ind w:left="714" w:firstLine="660"/>
        <w:rPr>
          <w:rFonts w:ascii="Times New Roman" w:hAnsi="Times New Roman"/>
          <w:sz w:val="24"/>
          <w:szCs w:val="24"/>
          <w:lang w:eastAsia="ru-RU"/>
        </w:rPr>
      </w:pPr>
    </w:p>
    <w:p w:rsidR="00DF703F" w:rsidRDefault="00DF703F" w:rsidP="00D24467">
      <w:pPr>
        <w:spacing w:after="0" w:line="360" w:lineRule="auto"/>
        <w:ind w:firstLine="660"/>
        <w:rPr>
          <w:rFonts w:ascii="Times New Roman" w:hAnsi="Times New Roman"/>
          <w:b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F703F" w:rsidRPr="00B861FD" w:rsidRDefault="00DF703F" w:rsidP="002A36F7">
      <w:pPr>
        <w:spacing w:line="360" w:lineRule="auto"/>
        <w:ind w:firstLine="432"/>
        <w:jc w:val="both"/>
        <w:rPr>
          <w:rFonts w:ascii="Times New Roman" w:hAnsi="Times New Roman"/>
          <w:sz w:val="24"/>
          <w:szCs w:val="24"/>
        </w:rPr>
      </w:pPr>
      <w:r w:rsidRPr="00B861FD">
        <w:rPr>
          <w:rFonts w:ascii="Times New Roman" w:hAnsi="Times New Roman"/>
          <w:sz w:val="24"/>
          <w:szCs w:val="24"/>
        </w:rPr>
        <w:t>Целью освоения д</w:t>
      </w:r>
      <w:r>
        <w:rPr>
          <w:rFonts w:ascii="Times New Roman" w:hAnsi="Times New Roman"/>
          <w:sz w:val="24"/>
          <w:szCs w:val="24"/>
        </w:rPr>
        <w:t xml:space="preserve">исциплины является формирование </w:t>
      </w:r>
      <w:r w:rsidRPr="00B861FD">
        <w:rPr>
          <w:rFonts w:ascii="Times New Roman" w:hAnsi="Times New Roman"/>
          <w:sz w:val="24"/>
          <w:szCs w:val="24"/>
        </w:rPr>
        <w:t xml:space="preserve">у обучающихся </w:t>
      </w:r>
      <w:r w:rsidRPr="00B861FD">
        <w:rPr>
          <w:rFonts w:ascii="Times New Roman" w:hAnsi="Times New Roman"/>
          <w:bCs/>
          <w:sz w:val="24"/>
          <w:szCs w:val="24"/>
        </w:rPr>
        <w:t xml:space="preserve"> устойчивых знаний и </w:t>
      </w:r>
      <w:bookmarkStart w:id="1" w:name="_GoBack"/>
      <w:r w:rsidRPr="00B861FD">
        <w:rPr>
          <w:rFonts w:ascii="Times New Roman" w:hAnsi="Times New Roman"/>
          <w:sz w:val="24"/>
          <w:szCs w:val="24"/>
        </w:rPr>
        <w:t>способности примен</w:t>
      </w:r>
      <w:r>
        <w:rPr>
          <w:rFonts w:ascii="Times New Roman" w:hAnsi="Times New Roman"/>
          <w:sz w:val="24"/>
          <w:szCs w:val="24"/>
        </w:rPr>
        <w:t>ения</w:t>
      </w:r>
      <w:r w:rsidRPr="00B861FD">
        <w:rPr>
          <w:rFonts w:ascii="Times New Roman" w:hAnsi="Times New Roman"/>
          <w:sz w:val="24"/>
          <w:szCs w:val="24"/>
        </w:rPr>
        <w:t xml:space="preserve"> в профессиональной деятельности норм и правил по охране труда</w:t>
      </w:r>
      <w:bookmarkEnd w:id="1"/>
      <w:r>
        <w:rPr>
          <w:rFonts w:ascii="Times New Roman" w:hAnsi="Times New Roman"/>
          <w:sz w:val="24"/>
          <w:szCs w:val="24"/>
        </w:rPr>
        <w:t>,</w:t>
      </w:r>
      <w:r w:rsidRPr="00B861FD">
        <w:rPr>
          <w:rFonts w:ascii="Times New Roman" w:hAnsi="Times New Roman"/>
          <w:sz w:val="24"/>
          <w:szCs w:val="24"/>
        </w:rPr>
        <w:t xml:space="preserve">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752"/>
        <w:gridCol w:w="3970"/>
      </w:tblGrid>
      <w:tr w:rsidR="00DF703F" w:rsidRPr="00D4128C" w:rsidTr="001D37F6">
        <w:trPr>
          <w:trHeight w:val="649"/>
        </w:trPr>
        <w:tc>
          <w:tcPr>
            <w:tcW w:w="1526" w:type="dxa"/>
            <w:vAlign w:val="center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752" w:type="dxa"/>
            <w:vAlign w:val="center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70" w:type="dxa"/>
            <w:vAlign w:val="center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F703F" w:rsidRPr="00D4128C" w:rsidTr="001D37F6">
        <w:trPr>
          <w:trHeight w:val="982"/>
        </w:trPr>
        <w:tc>
          <w:tcPr>
            <w:tcW w:w="1526" w:type="dxa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ПК.1.1.-1.3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ПК.2.1.-2.5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ПК.3.1.-3.5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ПК.4.1.-4.3.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ПК.5.1.-5.3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01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02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03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04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05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06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07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09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752" w:type="dxa"/>
          </w:tcPr>
          <w:p w:rsidR="00DF703F" w:rsidRDefault="00DF703F" w:rsidP="002A36F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-участвовать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специальной оценки условий труда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DF703F" w:rsidRPr="00D24467" w:rsidRDefault="00DF703F" w:rsidP="00023C1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3970" w:type="dxa"/>
          </w:tcPr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охраной труда в организации;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-обязанности работников в области охраны труда; 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-порядок и периодичность инструктирования подчиненных работников (персонала);</w:t>
            </w:r>
          </w:p>
          <w:p w:rsidR="00DF703F" w:rsidRPr="00D24467" w:rsidRDefault="00DF703F" w:rsidP="00FB4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-порядок хранения и использования средств коллективной и индивидуальной защиты</w:t>
            </w:r>
          </w:p>
        </w:tc>
      </w:tr>
    </w:tbl>
    <w:p w:rsidR="00DF703F" w:rsidRPr="00D24467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03F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03F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03F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03F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03F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03F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2"/>
        <w:gridCol w:w="944"/>
      </w:tblGrid>
      <w:tr w:rsidR="00DF703F" w:rsidRPr="00D4128C" w:rsidTr="001D37F6">
        <w:trPr>
          <w:trHeight w:val="490"/>
        </w:trPr>
        <w:tc>
          <w:tcPr>
            <w:tcW w:w="4453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47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490"/>
        </w:trPr>
        <w:tc>
          <w:tcPr>
            <w:tcW w:w="4453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vAlign w:val="center"/>
          </w:tcPr>
          <w:p w:rsidR="00DF703F" w:rsidRPr="00D24467" w:rsidRDefault="00DF703F" w:rsidP="00023C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F703F" w:rsidRPr="00D4128C" w:rsidTr="001D37F6">
        <w:trPr>
          <w:trHeight w:val="490"/>
        </w:trPr>
        <w:tc>
          <w:tcPr>
            <w:tcW w:w="4453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547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490"/>
        </w:trPr>
        <w:tc>
          <w:tcPr>
            <w:tcW w:w="5000" w:type="pct"/>
            <w:gridSpan w:val="2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F703F" w:rsidRPr="00D4128C" w:rsidTr="001D37F6">
        <w:trPr>
          <w:trHeight w:val="490"/>
        </w:trPr>
        <w:tc>
          <w:tcPr>
            <w:tcW w:w="4453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547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DF703F" w:rsidRPr="00D4128C" w:rsidTr="001D37F6">
        <w:trPr>
          <w:trHeight w:val="490"/>
        </w:trPr>
        <w:tc>
          <w:tcPr>
            <w:tcW w:w="4453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547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DF703F" w:rsidRPr="00D4128C" w:rsidTr="001D37F6">
        <w:trPr>
          <w:trHeight w:val="490"/>
        </w:trPr>
        <w:tc>
          <w:tcPr>
            <w:tcW w:w="4453" w:type="pct"/>
            <w:vAlign w:val="center"/>
          </w:tcPr>
          <w:p w:rsidR="00DF703F" w:rsidRPr="00D24467" w:rsidRDefault="00DF703F" w:rsidP="00912C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47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F703F" w:rsidRPr="00D4128C" w:rsidTr="001D37F6">
        <w:trPr>
          <w:trHeight w:val="490"/>
        </w:trPr>
        <w:tc>
          <w:tcPr>
            <w:tcW w:w="4453" w:type="pct"/>
            <w:vAlign w:val="center"/>
          </w:tcPr>
          <w:p w:rsidR="00DF703F" w:rsidRPr="00D24467" w:rsidRDefault="00DF703F" w:rsidP="00912C7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47" w:type="pct"/>
            <w:vAlign w:val="center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DF703F" w:rsidRPr="00D24467" w:rsidSect="00FB41B3">
          <w:headerReference w:type="default" r:id="rId7"/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469"/>
        <w:gridCol w:w="1203"/>
        <w:gridCol w:w="1711"/>
      </w:tblGrid>
      <w:tr w:rsidR="00DF703F" w:rsidRPr="00D4128C" w:rsidTr="001D37F6">
        <w:trPr>
          <w:trHeight w:val="20"/>
        </w:trPr>
        <w:tc>
          <w:tcPr>
            <w:tcW w:w="85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</w:tc>
      </w:tr>
      <w:tr w:rsidR="00DF703F" w:rsidRPr="00D4128C" w:rsidTr="001D37F6">
        <w:trPr>
          <w:trHeight w:val="522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EB0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понятия в области охраны труда. Предмет, цели и задачи дисциплины. </w:t>
            </w:r>
            <w:proofErr w:type="spellStart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 с другими дисциплинами. Роль знаний по охране труда в профессиональной деятельности. 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Нормативно - правовая база охраны труда</w:t>
            </w:r>
          </w:p>
        </w:tc>
        <w:tc>
          <w:tcPr>
            <w:tcW w:w="403" w:type="pct"/>
          </w:tcPr>
          <w:p w:rsidR="00DF703F" w:rsidRPr="00D24467" w:rsidRDefault="00DF703F" w:rsidP="00191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Законодательство в области охраны труда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0453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Федеральные законы в области охраны труда: Конституция Российской Федерации, Трудовой кодекс Российской Федерации. Основные нормы, регламентиру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емые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этими законами, сфер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их применения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4B7B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государственной политики в области охраны труда. Государственные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ативные требования охраны труда.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433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366F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государственных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по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. Межотраслевые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отраслевые и локальные нормы и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по охране труда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практических работ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3B4F67">
            <w:pPr>
              <w:spacing w:after="0" w:line="240" w:lineRule="auto"/>
              <w:ind w:left="4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ПЗ 1: Изучение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мативно-технических документов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охраны труда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охраны труда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управление охраной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Полномочия органов государственной власти России и субъектов РФ, местного самоуправления в области охраны труда.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637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надзор и контроль за соблюдением законодательства об охране труда. Федеральн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инспекци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труда: назначение, задачи, функции. Права государственных инспекторов труда.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рганы надзора и контроля за охраной труда.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служба по экологическому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технологическому и атомному надзору, Государственный пожарный надзор, Государственный санитарно-эпидемиологический надзор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их назначение и функции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Default="00DF703F" w:rsidP="0075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бщественный контроль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законодательства в области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</w:t>
            </w:r>
          </w:p>
          <w:p w:rsidR="00DF703F" w:rsidRPr="00D24467" w:rsidRDefault="00DF703F" w:rsidP="0075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Default="00DF703F" w:rsidP="004C2D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F703F" w:rsidRPr="00D24467" w:rsidRDefault="00DF703F" w:rsidP="004C2D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C3C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ешение ситуационных задач с   использованием нормативных документов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охраны труда на предприятии ЖКХ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2D46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Обязанности работодателя по обеспечению безопасных условий и охраны труда. Обязанности работника по соблюдению норм и правил по охране труда. Обеспечение прав работников на охрану труда. Дополнительные гарантии охран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 отдельных категорий работников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1148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чение и профессиональная подготовка в области охраны труда. Инструктажи по охране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труда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(вводный, первичный, повторный, внеплановый,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целевой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), характеристика, оформление документации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982D4C" w:rsidRDefault="00DF703F" w:rsidP="00D244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2D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Инструкции по охране труда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Разработка, утверждение, пересмотр инструкций по охране труда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Default="00DF703F" w:rsidP="00EC3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F703F" w:rsidRDefault="00DF703F" w:rsidP="001444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журнала регистрации вводного инструктажа</w:t>
            </w:r>
            <w:r w:rsidRPr="00D2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703F" w:rsidRDefault="00DF703F" w:rsidP="001444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журнала регистрации инструктажа</w:t>
            </w:r>
            <w:r w:rsidRPr="00D2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рабочем месте</w:t>
            </w:r>
          </w:p>
          <w:p w:rsidR="00DF703F" w:rsidRPr="00D24467" w:rsidRDefault="00DF703F" w:rsidP="001444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журнала регистрации целевого инструктажа</w:t>
            </w:r>
            <w:r w:rsidRPr="00D2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труда на объектах ЖКХ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DF703F" w:rsidRPr="00D24467" w:rsidRDefault="00DF703F" w:rsidP="006D13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понятия условия труда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5F23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труда. Санитарные нормы условий труда. Мероприятия по поддерж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ию установленных норм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3028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Вредные производственные факторы: понятие, классификация.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Опасные производственные факторы.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Допустимые параметры вредных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опасных производственных факторов, свойственных технологическим процессам на объектах ЖКХ. Способы и средства защиты от вредных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опасных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производственных факторов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C15C8D" w:rsidRDefault="00DF703F" w:rsidP="00C15C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с</w:t>
            </w:r>
            <w:r w:rsidRPr="00C15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пециальн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C15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C15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условий труда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82D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AB2184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ПЗ 2: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Исследование метеорологических характеристик помещений, проверка их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соответствия установленным нормам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Производственный травматизм и </w:t>
            </w:r>
          </w:p>
          <w:p w:rsidR="00DF703F" w:rsidRPr="00D24467" w:rsidRDefault="00DF703F" w:rsidP="00D24467">
            <w:pPr>
              <w:spacing w:after="0" w:line="240" w:lineRule="auto"/>
              <w:ind w:right="-1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672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A2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Производственный травматизм и профессиональные заболевания: понятия, причины и их анализ. </w:t>
            </w:r>
            <w:proofErr w:type="spellStart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производственные факторы на объектах ЖКХ. Изучение травматизма: методы, документальное оформление, отчетность.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мероприятия по предупреждению травматизма и профессиональных заболеваний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B84D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Расследование несчастных случаев на производстве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Порядок возмещения работодателями вреда, причиненного здоровью работников в связи с несчастными случаями.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помощь пострадавшим от несчастного случая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A2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ПЗ 3: О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формление актов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несчастных случаях на производстве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Электробезопасность и пожарная безопасность</w:t>
            </w:r>
          </w:p>
        </w:tc>
        <w:tc>
          <w:tcPr>
            <w:tcW w:w="403" w:type="pct"/>
          </w:tcPr>
          <w:p w:rsidR="00DF703F" w:rsidRPr="00D24467" w:rsidRDefault="00DF703F" w:rsidP="00D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6.3-6.5</w:t>
            </w: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6874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Электробезопасность: понятие, последствия поражения человека электрическим током. Условия возникновения </w:t>
            </w:r>
            <w:proofErr w:type="spellStart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электротравм</w:t>
            </w:r>
            <w:proofErr w:type="spellEnd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их классификация. Факторы, влияющие на тяжесть </w:t>
            </w:r>
            <w:proofErr w:type="spellStart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электротравм</w:t>
            </w:r>
            <w:proofErr w:type="spellEnd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(параметры тока, время воздействия, особенности состояния организма)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C7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 электробезопасности, предъявляемые к конструкции технологического оборудования.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Статическое электричество: понятие, способы защиты от его воздействия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BC7F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от поражения электрическим током. </w:t>
            </w:r>
            <w:r w:rsidRPr="00EC5A82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 организационные мероприятия по обеспечению электробезопасности на объектах ЖКХ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способы защиты (защитное заземление и </w:t>
            </w:r>
            <w:proofErr w:type="spellStart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4C2D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4C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3" w:type="pct"/>
          </w:tcPr>
          <w:p w:rsidR="00DF703F" w:rsidRPr="00D24467" w:rsidRDefault="00DF703F" w:rsidP="004C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</w:tcPr>
          <w:p w:rsidR="00DF703F" w:rsidRPr="00D24467" w:rsidRDefault="00DF703F" w:rsidP="004C2D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4C2D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Default="00DF703F" w:rsidP="008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ПЗ 4: Изучение инструкции по охране труда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персонала</w:t>
            </w:r>
          </w:p>
          <w:p w:rsidR="00DF703F" w:rsidRPr="00D24467" w:rsidRDefault="00DF703F" w:rsidP="00846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Оформление журнала учета присвоения группы I </w:t>
            </w:r>
            <w:r w:rsidRPr="008466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электробезопасности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персоналу </w:t>
            </w:r>
          </w:p>
        </w:tc>
        <w:tc>
          <w:tcPr>
            <w:tcW w:w="403" w:type="pct"/>
          </w:tcPr>
          <w:p w:rsidR="00DF703F" w:rsidRPr="00D24467" w:rsidRDefault="00DF703F" w:rsidP="004C2D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DF703F" w:rsidRPr="00D24467" w:rsidRDefault="00DF703F" w:rsidP="004C2D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29"/>
        </w:trPr>
        <w:tc>
          <w:tcPr>
            <w:tcW w:w="85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Пожарная 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безопасность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" w:type="pct"/>
            <w:vMerge w:val="restar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1-7, ОК 9,10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Обязанности и ответственность должностных лиц за обеспечение пожарной безопасности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предприятиях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846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</w:t>
            </w:r>
            <w:r w:rsidRPr="00D70EA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причины возникновения пожаров на предприятиях, способы предупреждения и тушения пожаров.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администрации и работников предприятия при возникновении пожаров. Эвакуация людей из помещений, охваченных пожаро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D064C8">
        <w:trPr>
          <w:trHeight w:val="1114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004C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Первичные средства пожаротушения.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Огнетушители: назначение, типы, устройство, принцип действия, правила хранения и применения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40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853" w:type="pct"/>
            <w:vMerge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pct"/>
          </w:tcPr>
          <w:p w:rsidR="00DF703F" w:rsidRDefault="00DF703F" w:rsidP="00200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ПЗ 5: Изучение инструкций </w:t>
            </w:r>
            <w:r w:rsidRPr="00D2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пожарн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безопасности</w:t>
            </w:r>
          </w:p>
          <w:p w:rsidR="00DF703F" w:rsidRPr="00D24467" w:rsidRDefault="00DF703F" w:rsidP="00200B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Оформление журнала регистрации инструктажа</w:t>
            </w:r>
            <w:r w:rsidRPr="00D2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пожарн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безопасности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4024" w:type="pct"/>
            <w:gridSpan w:val="2"/>
          </w:tcPr>
          <w:p w:rsidR="00DF703F" w:rsidRPr="00191D74" w:rsidRDefault="00DF703F" w:rsidP="00D244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03" w:type="pct"/>
          </w:tcPr>
          <w:p w:rsidR="00DF703F" w:rsidRPr="00D24467" w:rsidRDefault="00DF703F" w:rsidP="00D244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03F" w:rsidRPr="00D4128C" w:rsidTr="001D37F6">
        <w:trPr>
          <w:trHeight w:val="20"/>
        </w:trPr>
        <w:tc>
          <w:tcPr>
            <w:tcW w:w="4024" w:type="pct"/>
            <w:gridSpan w:val="2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3" w:type="pct"/>
          </w:tcPr>
          <w:p w:rsidR="00DF703F" w:rsidRPr="00D24467" w:rsidRDefault="00DF703F" w:rsidP="00191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F703F" w:rsidRPr="00D24467" w:rsidSect="001D37F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F703F" w:rsidRPr="00D24467" w:rsidRDefault="00DF703F" w:rsidP="00D24467">
      <w:pPr>
        <w:spacing w:after="0" w:line="240" w:lineRule="auto"/>
        <w:ind w:firstLine="660"/>
        <w:contextualSpacing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D24467">
        <w:rPr>
          <w:rFonts w:ascii="Times New Roman" w:hAnsi="Times New Roman"/>
          <w:b/>
          <w:bCs/>
          <w:sz w:val="24"/>
          <w:szCs w:val="20"/>
          <w:lang w:eastAsia="ru-RU"/>
        </w:rPr>
        <w:lastRenderedPageBreak/>
        <w:t>3.УСЛОВИЯ РЕАЛИЗАЦИИ ПРОГРАММЫ УЧЕБНОЙ ДИСЦИПЛИНЫ</w:t>
      </w:r>
    </w:p>
    <w:p w:rsidR="00DF703F" w:rsidRPr="00D24467" w:rsidRDefault="00DF703F" w:rsidP="00D2446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DF703F" w:rsidRPr="00D24467" w:rsidRDefault="00DF703F" w:rsidP="00D2446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4467">
        <w:rPr>
          <w:rFonts w:ascii="Times New Roman" w:hAnsi="Times New Roman"/>
          <w:bCs/>
          <w:sz w:val="24"/>
          <w:szCs w:val="24"/>
          <w:lang w:eastAsia="ru-RU"/>
        </w:rPr>
        <w:t>3.1. Для реализаци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программы учебной дисциплины </w:t>
      </w:r>
      <w:r w:rsidRPr="00D24467">
        <w:rPr>
          <w:rFonts w:ascii="Times New Roman" w:hAnsi="Times New Roman"/>
          <w:bCs/>
          <w:sz w:val="24"/>
          <w:szCs w:val="24"/>
          <w:lang w:eastAsia="ru-RU"/>
        </w:rPr>
        <w:t>должны быть предусмотрены следующие специальные помещения:</w:t>
      </w:r>
    </w:p>
    <w:p w:rsidR="00DF703F" w:rsidRPr="00D24467" w:rsidRDefault="00DF703F" w:rsidP="000419FE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467">
        <w:rPr>
          <w:rFonts w:ascii="Times New Roman" w:hAnsi="Times New Roman"/>
          <w:bCs/>
          <w:sz w:val="24"/>
          <w:szCs w:val="24"/>
          <w:lang w:eastAsia="ru-RU"/>
        </w:rPr>
        <w:t>Кабинет «</w:t>
      </w:r>
      <w:r w:rsidRPr="00D24467">
        <w:rPr>
          <w:rFonts w:ascii="Times New Roman" w:hAnsi="Times New Roman"/>
          <w:sz w:val="24"/>
          <w:szCs w:val="24"/>
          <w:u w:color="FF0000"/>
          <w:lang w:eastAsia="ru-RU"/>
        </w:rPr>
        <w:t>Безопасности жизнедеятельности и охраны труда</w:t>
      </w:r>
      <w:r w:rsidRPr="00D2446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D244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467">
        <w:rPr>
          <w:rFonts w:ascii="Times New Roman" w:hAnsi="Times New Roman"/>
          <w:sz w:val="24"/>
          <w:szCs w:val="24"/>
        </w:rPr>
        <w:t>оснащенный о</w:t>
      </w:r>
      <w:r w:rsidRPr="00D24467">
        <w:rPr>
          <w:rFonts w:ascii="Times New Roman" w:hAnsi="Times New Roman"/>
          <w:bCs/>
          <w:sz w:val="24"/>
          <w:szCs w:val="24"/>
        </w:rPr>
        <w:t xml:space="preserve">борудованием: </w:t>
      </w:r>
      <w:r w:rsidRPr="00D24467">
        <w:rPr>
          <w:rFonts w:ascii="Times New Roman" w:hAnsi="Times New Roman"/>
          <w:bCs/>
          <w:sz w:val="24"/>
          <w:szCs w:val="24"/>
          <w:lang w:eastAsia="ru-RU"/>
        </w:rPr>
        <w:t>доской учебной, рабочим местом преподавателя, столами, стульями (по числу обучающихся), техническими средствами обучения (</w:t>
      </w:r>
      <w:r w:rsidRPr="00D24467">
        <w:rPr>
          <w:rFonts w:ascii="Times New Roman" w:hAnsi="Times New Roman"/>
          <w:sz w:val="24"/>
          <w:szCs w:val="24"/>
          <w:lang w:eastAsia="ru-RU"/>
        </w:rPr>
        <w:t>компьютером, мультимедийным проектором</w:t>
      </w:r>
      <w:r w:rsidR="00860209">
        <w:rPr>
          <w:rFonts w:ascii="Times New Roman" w:hAnsi="Times New Roman"/>
          <w:sz w:val="24"/>
          <w:szCs w:val="24"/>
          <w:lang w:eastAsia="ru-RU"/>
        </w:rPr>
        <w:t>),</w:t>
      </w:r>
      <w:r w:rsidRPr="00D24467">
        <w:rPr>
          <w:rFonts w:ascii="Times New Roman" w:hAnsi="Times New Roman"/>
          <w:sz w:val="24"/>
          <w:szCs w:val="24"/>
          <w:lang w:eastAsia="ru-RU"/>
        </w:rPr>
        <w:t xml:space="preserve"> наглядными пособиями и т.д.</w:t>
      </w:r>
    </w:p>
    <w:p w:rsidR="00DF703F" w:rsidRPr="00D24467" w:rsidRDefault="00DF703F" w:rsidP="00D24467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03F" w:rsidRPr="00D24467" w:rsidRDefault="00DF703F" w:rsidP="00D24467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F703F" w:rsidRPr="00D24467" w:rsidRDefault="00DF703F" w:rsidP="00D2446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467">
        <w:rPr>
          <w:rFonts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</w:t>
      </w:r>
      <w:r>
        <w:rPr>
          <w:rFonts w:ascii="Times New Roman" w:hAnsi="Times New Roman"/>
          <w:bCs/>
          <w:sz w:val="24"/>
          <w:szCs w:val="24"/>
          <w:lang w:eastAsia="ru-RU"/>
        </w:rPr>
        <w:t>льно</w:t>
      </w:r>
      <w:r w:rsidR="00860209">
        <w:rPr>
          <w:rFonts w:ascii="Times New Roman" w:hAnsi="Times New Roman"/>
          <w:bCs/>
          <w:sz w:val="24"/>
          <w:szCs w:val="24"/>
          <w:lang w:eastAsia="ru-RU"/>
        </w:rPr>
        <w:t>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60209">
        <w:rPr>
          <w:rFonts w:ascii="Times New Roman" w:hAnsi="Times New Roman"/>
          <w:bCs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должен иметь </w:t>
      </w:r>
      <w:r w:rsidRPr="00D24467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D24467">
        <w:rPr>
          <w:rFonts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F703F" w:rsidRPr="00D24467" w:rsidRDefault="00DF703F" w:rsidP="00D24467">
      <w:pPr>
        <w:spacing w:after="0" w:line="240" w:lineRule="auto"/>
        <w:ind w:firstLine="77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F703F" w:rsidRPr="00D24467" w:rsidRDefault="00DF703F" w:rsidP="00D24467">
      <w:pPr>
        <w:numPr>
          <w:ilvl w:val="2"/>
          <w:numId w:val="3"/>
        </w:numPr>
        <w:spacing w:before="120" w:after="0" w:line="240" w:lineRule="auto"/>
        <w:ind w:firstLine="770"/>
        <w:rPr>
          <w:rFonts w:ascii="Times New Roman" w:hAnsi="Times New Roman"/>
          <w:b/>
          <w:sz w:val="24"/>
          <w:szCs w:val="20"/>
          <w:lang w:eastAsia="ru-RU"/>
        </w:rPr>
      </w:pPr>
      <w:r w:rsidRPr="00D24467">
        <w:rPr>
          <w:rFonts w:ascii="Times New Roman" w:hAnsi="Times New Roman"/>
          <w:b/>
          <w:sz w:val="24"/>
          <w:szCs w:val="20"/>
          <w:lang w:eastAsia="ru-RU"/>
        </w:rPr>
        <w:t>Печатные издания</w:t>
      </w:r>
    </w:p>
    <w:p w:rsidR="00DF703F" w:rsidRPr="00D24467" w:rsidRDefault="00DF703F" w:rsidP="00D2446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документы:</w:t>
      </w:r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Конституция Российской Федерации [Электронный ресурс] / Режим доступа: </w:t>
      </w:r>
      <w:hyperlink r:id="rId8" w:history="1">
        <w:r w:rsidRPr="00D24467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http://www.constitution.ru</w:t>
        </w:r>
      </w:hyperlink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Гражданский кодекс Российской Федерации. [Электронный ресурс] / Режим доступа: </w:t>
      </w:r>
      <w:hyperlink r:id="rId9" w:history="1">
        <w:r w:rsidRPr="00D24467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http://base.garant.ru/10164072/</w:t>
        </w:r>
      </w:hyperlink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Трудовой кодекс Российской федерации [Электронный ресурс] / Режим доступа: </w:t>
      </w:r>
      <w:hyperlink r:id="rId10" w:anchor="/document/12125268/paragraph/6963504:1" w:history="1">
        <w:r w:rsidRPr="00D24467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http://ivo.garant.ru/#/document/12125268/paragraph/6963504:1</w:t>
        </w:r>
      </w:hyperlink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5. Уголовный кодекс Российской Федерации [Электронный ресурс] / Режим доступа: </w:t>
      </w:r>
      <w:hyperlink r:id="rId11" w:history="1">
        <w:r w:rsidRPr="00D24467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http://base.garant.ru/10108000/</w:t>
        </w:r>
      </w:hyperlink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>Федеральный закон от 30 марта 1999 г. № 52-ФЗ «</w:t>
      </w:r>
      <w:r>
        <w:rPr>
          <w:rFonts w:ascii="Times New Roman" w:hAnsi="Times New Roman"/>
          <w:sz w:val="24"/>
          <w:szCs w:val="20"/>
          <w:lang w:eastAsia="ru-RU"/>
        </w:rPr>
        <w:t>О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 санитарно- эпидемиологическом благополучии населения».</w:t>
      </w:r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>Федеральный закон от 21 декабря 1994 г. №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D24467">
        <w:rPr>
          <w:rFonts w:ascii="Times New Roman" w:hAnsi="Times New Roman"/>
          <w:sz w:val="24"/>
          <w:szCs w:val="20"/>
          <w:lang w:eastAsia="ru-RU"/>
        </w:rPr>
        <w:t>69-ФЗ «О пожарной безопасности»</w:t>
      </w:r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Федеральный закон от 31 июля 2008 г. № 123-ФЗ «Технический регламент о требованиях пожарной безопасности». </w:t>
      </w:r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0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DF703F" w:rsidRPr="00D24467" w:rsidRDefault="00DF703F" w:rsidP="00D244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Приказ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 Министерства </w:t>
      </w:r>
      <w:r>
        <w:rPr>
          <w:rFonts w:ascii="Times New Roman" w:hAnsi="Times New Roman"/>
          <w:sz w:val="24"/>
          <w:szCs w:val="20"/>
          <w:lang w:eastAsia="ru-RU"/>
        </w:rPr>
        <w:t>здравоохранения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 и социального развития РФ «Об утверждении </w:t>
      </w:r>
      <w:r>
        <w:rPr>
          <w:rFonts w:ascii="Times New Roman" w:hAnsi="Times New Roman"/>
          <w:sz w:val="24"/>
          <w:szCs w:val="20"/>
          <w:lang w:eastAsia="ru-RU"/>
        </w:rPr>
        <w:t xml:space="preserve">межотраслевых 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правил обеспечения работников специальной одеждой, специальной обувью и другими средствами индивидуальной защиты» от </w:t>
      </w:r>
      <w:r>
        <w:rPr>
          <w:rFonts w:ascii="Times New Roman" w:hAnsi="Times New Roman"/>
          <w:sz w:val="24"/>
          <w:szCs w:val="20"/>
          <w:lang w:eastAsia="ru-RU"/>
        </w:rPr>
        <w:t>01</w:t>
      </w:r>
      <w:r w:rsidRPr="00D24467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eastAsia="ru-RU"/>
        </w:rPr>
        <w:t>06</w:t>
      </w:r>
      <w:r w:rsidRPr="00D24467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eastAsia="ru-RU"/>
        </w:rPr>
        <w:t>2009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 г.</w:t>
      </w:r>
      <w:r>
        <w:rPr>
          <w:rFonts w:ascii="Times New Roman" w:hAnsi="Times New Roman"/>
          <w:sz w:val="24"/>
          <w:szCs w:val="20"/>
          <w:lang w:eastAsia="ru-RU"/>
        </w:rPr>
        <w:t xml:space="preserve"> № 290н.</w:t>
      </w: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DF703F" w:rsidRPr="00D24467" w:rsidRDefault="00DF703F" w:rsidP="00D24467">
      <w:pPr>
        <w:spacing w:after="0" w:line="240" w:lineRule="auto"/>
        <w:ind w:firstLine="660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b/>
          <w:sz w:val="24"/>
          <w:szCs w:val="20"/>
          <w:lang w:eastAsia="ru-RU"/>
        </w:rPr>
        <w:t>Основная  литература:</w:t>
      </w:r>
    </w:p>
    <w:p w:rsidR="00DF703F" w:rsidRPr="00D24467" w:rsidRDefault="00DF703F" w:rsidP="009F451E">
      <w:pPr>
        <w:numPr>
          <w:ilvl w:val="0"/>
          <w:numId w:val="4"/>
        </w:numPr>
        <w:tabs>
          <w:tab w:val="num" w:pos="-467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Родионова О.М.   Охрана труда : учебник для СПО / О.М. Родионова, Д.А. Семенов. — М. : Издательство </w:t>
      </w:r>
      <w:proofErr w:type="spellStart"/>
      <w:r w:rsidRPr="00D24467">
        <w:rPr>
          <w:rFonts w:ascii="Times New Roman" w:hAnsi="Times New Roman"/>
          <w:sz w:val="24"/>
          <w:szCs w:val="20"/>
          <w:lang w:eastAsia="ru-RU"/>
        </w:rPr>
        <w:t>Юрайт</w:t>
      </w:r>
      <w:proofErr w:type="spellEnd"/>
      <w:r w:rsidRPr="00D24467">
        <w:rPr>
          <w:rFonts w:ascii="Times New Roman" w:hAnsi="Times New Roman"/>
          <w:sz w:val="24"/>
          <w:szCs w:val="20"/>
          <w:lang w:eastAsia="ru-RU"/>
        </w:rPr>
        <w:t>, 201</w:t>
      </w:r>
      <w:r>
        <w:rPr>
          <w:rFonts w:ascii="Times New Roman" w:hAnsi="Times New Roman"/>
          <w:sz w:val="24"/>
          <w:szCs w:val="20"/>
          <w:lang w:eastAsia="ru-RU"/>
        </w:rPr>
        <w:t>9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. — 113 с.   </w:t>
      </w:r>
      <w:hyperlink r:id="rId12" w:anchor="page/1" w:history="1">
        <w:r w:rsidRPr="00D24467">
          <w:rPr>
            <w:rFonts w:ascii="Times New Roman" w:hAnsi="Times New Roman"/>
            <w:sz w:val="24"/>
            <w:szCs w:val="20"/>
            <w:u w:val="single"/>
            <w:lang w:eastAsia="ru-RU"/>
          </w:rPr>
          <w:t>https://www.biblio-online.ru/viewer/80B95C7E-F2F6-4891-9C00-CFAD056617C9#page/1</w:t>
        </w:r>
      </w:hyperlink>
    </w:p>
    <w:p w:rsidR="00DF703F" w:rsidRPr="00D24467" w:rsidRDefault="00DF703F" w:rsidP="00D24467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numPr>
          <w:ilvl w:val="0"/>
          <w:numId w:val="4"/>
        </w:numPr>
        <w:tabs>
          <w:tab w:val="num" w:pos="-467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>К</w:t>
      </w:r>
      <w:r>
        <w:rPr>
          <w:rFonts w:ascii="Times New Roman" w:hAnsi="Times New Roman"/>
          <w:sz w:val="24"/>
          <w:szCs w:val="20"/>
          <w:lang w:eastAsia="ru-RU"/>
        </w:rPr>
        <w:t xml:space="preserve">уликов О.Н.,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Ролин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Е.И.: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Охрана труда в строительстве: учебник,</w:t>
      </w:r>
      <w:r w:rsidRPr="004E766F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— </w:t>
      </w:r>
      <w:r>
        <w:rPr>
          <w:rFonts w:ascii="Times New Roman" w:hAnsi="Times New Roman"/>
          <w:sz w:val="24"/>
          <w:szCs w:val="20"/>
          <w:lang w:eastAsia="ru-RU"/>
        </w:rPr>
        <w:t>8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-е изд., </w:t>
      </w:r>
      <w:proofErr w:type="spellStart"/>
      <w:r w:rsidRPr="00D24467">
        <w:rPr>
          <w:rFonts w:ascii="Times New Roman" w:hAnsi="Times New Roman"/>
          <w:sz w:val="24"/>
          <w:szCs w:val="20"/>
          <w:lang w:eastAsia="ru-RU"/>
        </w:rPr>
        <w:t>перераб</w:t>
      </w:r>
      <w:proofErr w:type="spellEnd"/>
      <w:r w:rsidRPr="00D24467">
        <w:rPr>
          <w:rFonts w:ascii="Times New Roman" w:hAnsi="Times New Roman"/>
          <w:sz w:val="24"/>
          <w:szCs w:val="20"/>
          <w:lang w:eastAsia="ru-RU"/>
        </w:rPr>
        <w:t>. и доп.</w:t>
      </w:r>
      <w:r>
        <w:rPr>
          <w:rFonts w:ascii="Times New Roman" w:hAnsi="Times New Roman"/>
          <w:sz w:val="24"/>
          <w:szCs w:val="20"/>
          <w:lang w:eastAsia="ru-RU"/>
        </w:rPr>
        <w:t>, М.</w:t>
      </w:r>
      <w:r w:rsidRPr="00D24467">
        <w:rPr>
          <w:rFonts w:ascii="Times New Roman" w:hAnsi="Times New Roman"/>
          <w:sz w:val="24"/>
          <w:szCs w:val="20"/>
          <w:lang w:eastAsia="ru-RU"/>
        </w:rPr>
        <w:t>: Издательский центр «Академия», 201</w:t>
      </w:r>
      <w:r>
        <w:rPr>
          <w:rFonts w:ascii="Times New Roman" w:hAnsi="Times New Roman"/>
          <w:sz w:val="24"/>
          <w:szCs w:val="20"/>
          <w:lang w:eastAsia="ru-RU"/>
        </w:rPr>
        <w:t>0. – 414 с.</w:t>
      </w:r>
    </w:p>
    <w:p w:rsidR="00DF703F" w:rsidRPr="004E766F" w:rsidRDefault="00DF703F" w:rsidP="004E766F">
      <w:pPr>
        <w:numPr>
          <w:ilvl w:val="0"/>
          <w:numId w:val="4"/>
        </w:numPr>
        <w:tabs>
          <w:tab w:val="num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 xml:space="preserve">Система менеджмента безопасности труда и охраны здоровья в ОО: Метод. </w:t>
      </w:r>
      <w:proofErr w:type="spellStart"/>
      <w:r>
        <w:rPr>
          <w:rFonts w:ascii="Times New Roman" w:hAnsi="Times New Roman"/>
          <w:sz w:val="24"/>
          <w:szCs w:val="20"/>
          <w:lang w:eastAsia="ru-RU"/>
        </w:rPr>
        <w:t>реком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./ авт.-сост. А.К. Назарова. — Архангельск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: Издательство </w:t>
      </w:r>
      <w:r>
        <w:rPr>
          <w:rFonts w:ascii="Times New Roman" w:hAnsi="Times New Roman"/>
          <w:sz w:val="24"/>
          <w:szCs w:val="20"/>
          <w:lang w:eastAsia="ru-RU"/>
        </w:rPr>
        <w:t>АО ИОО</w:t>
      </w:r>
      <w:r w:rsidRPr="00D24467">
        <w:rPr>
          <w:rFonts w:ascii="Times New Roman" w:hAnsi="Times New Roman"/>
          <w:sz w:val="24"/>
          <w:szCs w:val="20"/>
          <w:lang w:eastAsia="ru-RU"/>
        </w:rPr>
        <w:t>, 201</w:t>
      </w:r>
      <w:r>
        <w:rPr>
          <w:rFonts w:ascii="Times New Roman" w:hAnsi="Times New Roman"/>
          <w:sz w:val="24"/>
          <w:szCs w:val="20"/>
          <w:lang w:eastAsia="ru-RU"/>
        </w:rPr>
        <w:t xml:space="preserve">5. — 99 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с. </w:t>
      </w:r>
    </w:p>
    <w:p w:rsidR="00DF703F" w:rsidRPr="004E766F" w:rsidRDefault="00DF703F" w:rsidP="00102F39">
      <w:pPr>
        <w:numPr>
          <w:ilvl w:val="0"/>
          <w:numId w:val="4"/>
        </w:numPr>
        <w:tabs>
          <w:tab w:val="num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Нормативно-правовые акты: сборник/ сост. В.Г. Зайцев. — Архангельск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: Издательство </w:t>
      </w:r>
      <w:r>
        <w:rPr>
          <w:rFonts w:ascii="Times New Roman" w:hAnsi="Times New Roman"/>
          <w:sz w:val="24"/>
          <w:szCs w:val="20"/>
          <w:lang w:eastAsia="ru-RU"/>
        </w:rPr>
        <w:t>АО ИОО</w:t>
      </w:r>
      <w:r w:rsidRPr="00D24467">
        <w:rPr>
          <w:rFonts w:ascii="Times New Roman" w:hAnsi="Times New Roman"/>
          <w:sz w:val="24"/>
          <w:szCs w:val="20"/>
          <w:lang w:eastAsia="ru-RU"/>
        </w:rPr>
        <w:t>, 201</w:t>
      </w:r>
      <w:r>
        <w:rPr>
          <w:rFonts w:ascii="Times New Roman" w:hAnsi="Times New Roman"/>
          <w:sz w:val="24"/>
          <w:szCs w:val="20"/>
          <w:lang w:eastAsia="ru-RU"/>
        </w:rPr>
        <w:t xml:space="preserve">0. — 146 </w:t>
      </w:r>
      <w:r w:rsidRPr="00D24467">
        <w:rPr>
          <w:rFonts w:ascii="Times New Roman" w:hAnsi="Times New Roman"/>
          <w:sz w:val="24"/>
          <w:szCs w:val="20"/>
          <w:lang w:eastAsia="ru-RU"/>
        </w:rPr>
        <w:t xml:space="preserve">с. </w:t>
      </w:r>
    </w:p>
    <w:p w:rsidR="00DF703F" w:rsidRPr="004E766F" w:rsidRDefault="00DF703F" w:rsidP="00102F39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F703F" w:rsidRPr="00D24467" w:rsidRDefault="00DF703F" w:rsidP="004E766F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D24467">
        <w:rPr>
          <w:rFonts w:ascii="Times New Roman" w:hAnsi="Times New Roman"/>
          <w:b/>
          <w:sz w:val="24"/>
          <w:szCs w:val="20"/>
          <w:lang w:eastAsia="ru-RU"/>
        </w:rPr>
        <w:t>Электронные издания</w:t>
      </w:r>
    </w:p>
    <w:p w:rsidR="00DF703F" w:rsidRPr="00D24467" w:rsidRDefault="00DF703F" w:rsidP="00D24467">
      <w:pPr>
        <w:numPr>
          <w:ilvl w:val="1"/>
          <w:numId w:val="4"/>
        </w:numPr>
        <w:shd w:val="clear" w:color="auto" w:fill="FFFFFF"/>
        <w:spacing w:before="120" w:after="0" w:line="240" w:lineRule="auto"/>
        <w:ind w:left="426" w:right="-1"/>
        <w:jc w:val="both"/>
        <w:rPr>
          <w:rFonts w:ascii="Times New Roman" w:hAnsi="Times New Roman"/>
          <w:iCs/>
          <w:sz w:val="24"/>
          <w:szCs w:val="20"/>
          <w:lang w:eastAsia="ru-RU"/>
        </w:rPr>
      </w:pPr>
      <w:r w:rsidRPr="00D24467">
        <w:rPr>
          <w:rFonts w:ascii="Times New Roman" w:hAnsi="Times New Roman"/>
          <w:sz w:val="24"/>
          <w:szCs w:val="20"/>
          <w:lang w:eastAsia="ru-RU"/>
        </w:rPr>
        <w:t xml:space="preserve">Официальный сайт Федерального </w:t>
      </w:r>
      <w:hyperlink r:id="rId13" w:history="1">
        <w:r w:rsidRPr="00D24467">
          <w:rPr>
            <w:rFonts w:ascii="Times New Roman" w:hAnsi="Times New Roman"/>
            <w:bCs/>
            <w:kern w:val="36"/>
            <w:sz w:val="24"/>
            <w:szCs w:val="20"/>
            <w:lang w:eastAsia="ru-RU"/>
          </w:rPr>
          <w:t>агентства  по техническому регулированию и метрологии</w:t>
        </w:r>
      </w:hyperlink>
      <w:r w:rsidRPr="00D24467">
        <w:rPr>
          <w:rFonts w:ascii="Times New Roman" w:hAnsi="Times New Roman"/>
          <w:bCs/>
          <w:kern w:val="36"/>
          <w:sz w:val="24"/>
          <w:szCs w:val="20"/>
          <w:lang w:eastAsia="ru-RU"/>
        </w:rPr>
        <w:t xml:space="preserve"> </w:t>
      </w:r>
      <w:proofErr w:type="spellStart"/>
      <w:r w:rsidRPr="00D24467">
        <w:rPr>
          <w:rFonts w:ascii="Times New Roman" w:hAnsi="Times New Roman"/>
          <w:bCs/>
          <w:kern w:val="36"/>
          <w:sz w:val="24"/>
          <w:szCs w:val="20"/>
          <w:lang w:eastAsia="ru-RU"/>
        </w:rPr>
        <w:t>Росстандарт</w:t>
      </w:r>
      <w:proofErr w:type="spellEnd"/>
      <w:r w:rsidRPr="00D24467">
        <w:rPr>
          <w:rFonts w:ascii="Times New Roman" w:hAnsi="Times New Roman"/>
          <w:bCs/>
          <w:kern w:val="36"/>
          <w:sz w:val="24"/>
          <w:szCs w:val="20"/>
          <w:lang w:eastAsia="ru-RU"/>
        </w:rPr>
        <w:t xml:space="preserve"> </w:t>
      </w:r>
      <w:r w:rsidRPr="00D24467">
        <w:rPr>
          <w:rFonts w:ascii="Times New Roman" w:hAnsi="Times New Roman"/>
          <w:sz w:val="24"/>
          <w:szCs w:val="20"/>
          <w:lang w:eastAsia="ru-RU"/>
        </w:rPr>
        <w:t>[Электронный ресурс] /Режим доступа: http://</w:t>
      </w:r>
      <w:hyperlink r:id="rId14" w:history="1">
        <w:r w:rsidRPr="00D24467">
          <w:rPr>
            <w:rFonts w:ascii="Times New Roman" w:hAnsi="Times New Roman"/>
            <w:color w:val="0000FF"/>
            <w:sz w:val="24"/>
            <w:szCs w:val="20"/>
            <w:u w:val="single"/>
            <w:lang w:eastAsia="ru-RU"/>
          </w:rPr>
          <w:t>www.gost.ru</w:t>
        </w:r>
      </w:hyperlink>
    </w:p>
    <w:p w:rsidR="00DF703F" w:rsidRPr="00D24467" w:rsidRDefault="00DF703F" w:rsidP="00D2446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F703F" w:rsidRPr="00D24467" w:rsidRDefault="00DF703F" w:rsidP="00D24467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DF703F" w:rsidRPr="00D24467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03F" w:rsidRDefault="00DF703F" w:rsidP="00D24467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  <w:lang w:eastAsia="ru-RU"/>
        </w:rPr>
      </w:pPr>
      <w:r w:rsidRPr="00D24467">
        <w:rPr>
          <w:rFonts w:ascii="Times New Roman" w:hAnsi="Times New Roman"/>
          <w:b/>
          <w:sz w:val="24"/>
          <w:szCs w:val="24"/>
          <w:lang w:eastAsia="ru-RU"/>
        </w:rPr>
        <w:lastRenderedPageBreak/>
        <w:t>4.КОНТРОЛЬ И ОЦЕНКА РЕЗУЛЬТАТОВ ОСВОЕНИЯ УЧЕБНОЙ ДИСЦИПЛИНЫ</w:t>
      </w:r>
    </w:p>
    <w:p w:rsidR="00DF703F" w:rsidRPr="00D24467" w:rsidRDefault="00DF703F" w:rsidP="00D24467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Default="00DF703F" w:rsidP="00635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35A1A">
        <w:rPr>
          <w:b/>
        </w:rPr>
        <w:t>Контроль</w:t>
      </w:r>
      <w:r w:rsidRPr="00635A1A">
        <w:t xml:space="preserve"> </w:t>
      </w:r>
      <w:r w:rsidRPr="00635A1A">
        <w:rPr>
          <w:b/>
        </w:rPr>
        <w:t>и оценка</w:t>
      </w:r>
      <w:r w:rsidRPr="00635A1A">
        <w:t xml:space="preserve"> результатов освоения учебной дисциплины осуществляется преподавателем в процессе проведения опросов, практических занятий, тестирования, а также выполнения обучающимися индивидуальных заданий, исследований</w:t>
      </w:r>
      <w:r>
        <w:rPr>
          <w:sz w:val="28"/>
          <w:szCs w:val="28"/>
        </w:rPr>
        <w:t>.</w:t>
      </w:r>
    </w:p>
    <w:p w:rsidR="00DF703F" w:rsidRPr="00D24467" w:rsidRDefault="00DF703F" w:rsidP="00D24467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4319"/>
      </w:tblGrid>
      <w:tr w:rsidR="00DF703F" w:rsidRPr="00D4128C" w:rsidTr="00635A1A">
        <w:tc>
          <w:tcPr>
            <w:tcW w:w="2719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281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DF703F" w:rsidRPr="00D4128C" w:rsidTr="00635A1A">
        <w:tc>
          <w:tcPr>
            <w:tcW w:w="2719" w:type="pct"/>
          </w:tcPr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Знание: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охраной труда в организации;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-обязанности работников в области охраны труда; 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-порядок и периодичность инструктирования подчиненных работников (персонала);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-порядок хранения и использования средств коллективной и индивидуальной защиты </w:t>
            </w:r>
          </w:p>
        </w:tc>
        <w:tc>
          <w:tcPr>
            <w:tcW w:w="2281" w:type="pct"/>
          </w:tcPr>
          <w:p w:rsidR="00DF703F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DF703F" w:rsidRPr="00635A1A" w:rsidRDefault="00DF703F" w:rsidP="00635A1A">
            <w:pPr>
              <w:pStyle w:val="af0"/>
              <w:ind w:left="0"/>
            </w:pPr>
            <w:r w:rsidRPr="00635A1A">
              <w:t>Устный опрос, практические занятия, самостоятельная работа</w:t>
            </w:r>
            <w:r>
              <w:t>, тестирование</w:t>
            </w:r>
            <w:r w:rsidRPr="00635A1A">
              <w:t>.</w:t>
            </w:r>
          </w:p>
          <w:p w:rsidR="00DF703F" w:rsidRPr="00635A1A" w:rsidRDefault="00DF703F" w:rsidP="00635A1A">
            <w:pPr>
              <w:pStyle w:val="af0"/>
              <w:ind w:left="0"/>
              <w:jc w:val="both"/>
            </w:pP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DF703F" w:rsidRPr="00635A1A" w:rsidRDefault="00DF703F" w:rsidP="00635A1A">
            <w:pPr>
              <w:pStyle w:val="af0"/>
              <w:ind w:left="0"/>
              <w:jc w:val="both"/>
            </w:pPr>
            <w:r w:rsidRPr="00635A1A">
              <w:t>Дифференцированный зачет</w:t>
            </w:r>
          </w:p>
          <w:p w:rsidR="00DF703F" w:rsidRPr="00D24467" w:rsidRDefault="00DF703F" w:rsidP="006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03F" w:rsidRPr="00D4128C" w:rsidTr="00635A1A">
        <w:tc>
          <w:tcPr>
            <w:tcW w:w="2719" w:type="pct"/>
          </w:tcPr>
          <w:p w:rsidR="00DF703F" w:rsidRPr="00D24467" w:rsidRDefault="00DF703F" w:rsidP="00D2446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-участвовать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специальной оценке условий труда</w:t>
            </w: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-вырабатывать и контролировать навыки, необходимые для достижения требуемого уровня безопасности труда;</w:t>
            </w:r>
          </w:p>
          <w:p w:rsidR="00DF703F" w:rsidRPr="00D24467" w:rsidRDefault="00DF703F" w:rsidP="00D24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sz w:val="24"/>
                <w:szCs w:val="24"/>
                <w:lang w:eastAsia="ru-RU"/>
              </w:rPr>
              <w:t>-вести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2281" w:type="pct"/>
          </w:tcPr>
          <w:p w:rsidR="00DF703F" w:rsidRDefault="00DF703F" w:rsidP="006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703F" w:rsidRPr="00D24467" w:rsidRDefault="00DF703F" w:rsidP="006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DF703F" w:rsidRPr="00635A1A" w:rsidRDefault="00DF703F" w:rsidP="00635A1A">
            <w:pPr>
              <w:pStyle w:val="af0"/>
              <w:ind w:left="0"/>
            </w:pPr>
            <w:r w:rsidRPr="00635A1A">
              <w:t>Устный опрос, практические занятия, самостоятельная работа</w:t>
            </w:r>
            <w:r>
              <w:t>, тестирование</w:t>
            </w:r>
            <w:r w:rsidRPr="00635A1A">
              <w:t>.</w:t>
            </w:r>
          </w:p>
          <w:p w:rsidR="00DF703F" w:rsidRPr="00635A1A" w:rsidRDefault="00DF703F" w:rsidP="00635A1A">
            <w:pPr>
              <w:pStyle w:val="af0"/>
              <w:ind w:left="0"/>
              <w:jc w:val="both"/>
            </w:pPr>
          </w:p>
          <w:p w:rsidR="00DF703F" w:rsidRPr="00D24467" w:rsidRDefault="00DF703F" w:rsidP="00635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F703F" w:rsidRPr="00D24467" w:rsidRDefault="00DF703F" w:rsidP="0063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DF703F" w:rsidRPr="00635A1A" w:rsidRDefault="00DF703F" w:rsidP="00635A1A">
            <w:pPr>
              <w:pStyle w:val="af0"/>
              <w:ind w:left="0"/>
              <w:jc w:val="both"/>
            </w:pPr>
            <w:r w:rsidRPr="00635A1A">
              <w:t>Дифференцированный зачет</w:t>
            </w:r>
          </w:p>
          <w:p w:rsidR="00DF703F" w:rsidRPr="00D24467" w:rsidRDefault="00DF703F" w:rsidP="00D244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635A1A" w:rsidRDefault="00DF703F" w:rsidP="00635A1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5A1A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Формы и методы контроля и оценки результатов обучения для проверки у обучающихся   развития общих компетенций и обеспечивающих их умений.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29"/>
        <w:gridCol w:w="2929"/>
        <w:gridCol w:w="2930"/>
      </w:tblGrid>
      <w:tr w:rsidR="00DF703F" w:rsidRPr="00F04687" w:rsidTr="00B11F8C">
        <w:trPr>
          <w:trHeight w:val="471"/>
        </w:trPr>
        <w:tc>
          <w:tcPr>
            <w:tcW w:w="992" w:type="dxa"/>
          </w:tcPr>
          <w:p w:rsidR="00DF703F" w:rsidRPr="005E226F" w:rsidRDefault="00DF703F" w:rsidP="00B11F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29" w:type="dxa"/>
          </w:tcPr>
          <w:p w:rsidR="00DF703F" w:rsidRPr="00635A1A" w:rsidRDefault="00DF703F" w:rsidP="00B11F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2929" w:type="dxa"/>
          </w:tcPr>
          <w:p w:rsidR="00DF703F" w:rsidRPr="00635A1A" w:rsidRDefault="00DF703F" w:rsidP="00B11F8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  <w:p w:rsidR="00DF703F" w:rsidRPr="00635A1A" w:rsidRDefault="00DF703F" w:rsidP="00B11F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DF703F" w:rsidRPr="00635A1A" w:rsidRDefault="00DF703F" w:rsidP="00B11F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F703F" w:rsidRPr="00F04687" w:rsidTr="00B11F8C">
        <w:trPr>
          <w:trHeight w:val="471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Выбор способов решения задач профессиональной деятельности применительно к различным контекстам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аблюдение и оценка деятельности на занятиях</w:t>
            </w:r>
          </w:p>
        </w:tc>
      </w:tr>
      <w:tr w:rsidR="00DF703F" w:rsidRPr="00F04687" w:rsidTr="00B11F8C">
        <w:trPr>
          <w:trHeight w:val="444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поиска, анализ и интерпретация информации, необходимой для выполнения задач профессиональной деятельности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стный опрос, оценка выступлений с сообщениями (презентация)  на занятиях по результатам самостоятельной работы</w:t>
            </w:r>
          </w:p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03F" w:rsidRPr="00F04687" w:rsidTr="00B11F8C">
        <w:trPr>
          <w:trHeight w:val="716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собственного профессионального и личностного развития;</w:t>
            </w:r>
          </w:p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и использование информации для профессионального и личностного развития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аблюдение и оценка деятельности на занятиях</w:t>
            </w:r>
          </w:p>
        </w:tc>
      </w:tr>
      <w:tr w:rsidR="00DF703F" w:rsidRPr="00F04687" w:rsidTr="00B11F8C">
        <w:trPr>
          <w:trHeight w:val="1227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заимодействие с обучающимися, преподавателями   в ходе обучения.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аблюдение и оценка работы в малых группах на занятиях </w:t>
            </w:r>
          </w:p>
        </w:tc>
      </w:tr>
      <w:tr w:rsidR="00DF703F" w:rsidRPr="00F04687" w:rsidTr="00B11F8C">
        <w:trPr>
          <w:trHeight w:val="716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емонстрация умений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аблюдение и оценка деятельности на занятиях</w:t>
            </w:r>
          </w:p>
        </w:tc>
      </w:tr>
      <w:tr w:rsidR="00DF703F" w:rsidTr="00B11F8C">
        <w:trPr>
          <w:trHeight w:val="716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929" w:type="dxa"/>
          </w:tcPr>
          <w:p w:rsidR="00DF703F" w:rsidRPr="003D632D" w:rsidRDefault="00DF703F" w:rsidP="00635A1A">
            <w:pPr>
              <w:pStyle w:val="ConsPlusNormal"/>
            </w:pPr>
            <w:r w:rsidRPr="003D632D"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r w:rsidRPr="003D632D">
              <w:lastRenderedPageBreak/>
              <w:t>ценностей</w:t>
            </w:r>
          </w:p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DF703F" w:rsidRPr="003D632D" w:rsidRDefault="00DF703F" w:rsidP="00635A1A">
            <w:pPr>
              <w:pStyle w:val="ConsPlusNormal"/>
            </w:pPr>
            <w:r>
              <w:lastRenderedPageBreak/>
              <w:t xml:space="preserve">Демонстрация </w:t>
            </w:r>
            <w:r w:rsidRPr="003D632D">
              <w:t xml:space="preserve">гражданско-патриотической позиции, демонстрация осознанного поведения на основе традиционных общечеловеческих </w:t>
            </w:r>
            <w:r w:rsidRPr="003D632D">
              <w:lastRenderedPageBreak/>
              <w:t>ценностей</w:t>
            </w:r>
          </w:p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аблюдение и оценка деятельности на занятиях</w:t>
            </w:r>
          </w:p>
        </w:tc>
      </w:tr>
      <w:tr w:rsidR="00DF703F" w:rsidTr="00840F70">
        <w:trPr>
          <w:trHeight w:val="1734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9" w:type="dxa"/>
          </w:tcPr>
          <w:p w:rsidR="00DF703F" w:rsidRPr="003D632D" w:rsidRDefault="00DF703F" w:rsidP="00635A1A">
            <w:pPr>
              <w:pStyle w:val="ConsPlusNormal"/>
            </w:pPr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929" w:type="dxa"/>
          </w:tcPr>
          <w:p w:rsidR="00DF703F" w:rsidRDefault="00DF703F" w:rsidP="00635A1A">
            <w:pPr>
              <w:pStyle w:val="ConsPlusNormal"/>
            </w:pPr>
            <w:r>
              <w:t>Содействие в сохранении окружающей среды, ресурсосбережении, умение эффективно действовать в чрезвычайных ситуациях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аблюдение и оценка деятельности на занятиях</w:t>
            </w:r>
          </w:p>
        </w:tc>
      </w:tr>
      <w:tr w:rsidR="00DF703F" w:rsidTr="00B11F8C">
        <w:trPr>
          <w:trHeight w:val="716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929" w:type="dxa"/>
          </w:tcPr>
          <w:p w:rsidR="00DF703F" w:rsidRPr="003D632D" w:rsidRDefault="00DF703F" w:rsidP="00635A1A">
            <w:pPr>
              <w:pStyle w:val="ConsPlusNormal"/>
            </w:pPr>
            <w:r w:rsidRPr="003D632D">
              <w:t>Использовать информационные технологии в профессиональной деятельности.</w:t>
            </w:r>
          </w:p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аблюдение и оценка деятельности на занятиях</w:t>
            </w:r>
          </w:p>
        </w:tc>
      </w:tr>
      <w:tr w:rsidR="00DF703F" w:rsidTr="00B11F8C">
        <w:trPr>
          <w:trHeight w:val="716"/>
        </w:trPr>
        <w:tc>
          <w:tcPr>
            <w:tcW w:w="992" w:type="dxa"/>
          </w:tcPr>
          <w:p w:rsidR="00DF703F" w:rsidRPr="00635A1A" w:rsidRDefault="00DF703F" w:rsidP="00635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</w:tcPr>
          <w:p w:rsidR="00DF703F" w:rsidRPr="003D632D" w:rsidRDefault="00DF703F" w:rsidP="00635A1A">
            <w:pPr>
              <w:pStyle w:val="ConsPlusNormal"/>
            </w:pPr>
            <w: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2929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умений пользоваться профессиональной документацией на государственном языке</w:t>
            </w:r>
          </w:p>
        </w:tc>
        <w:tc>
          <w:tcPr>
            <w:tcW w:w="2930" w:type="dxa"/>
          </w:tcPr>
          <w:p w:rsidR="00DF703F" w:rsidRPr="00635A1A" w:rsidRDefault="00DF703F" w:rsidP="0063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5A1A">
              <w:rPr>
                <w:rFonts w:ascii="Times New Roman" w:hAnsi="Times New Roman"/>
                <w:sz w:val="24"/>
                <w:szCs w:val="24"/>
                <w:lang w:eastAsia="ru-RU"/>
              </w:rPr>
              <w:t>аблюдение и оценка деятельности на занятиях</w:t>
            </w:r>
          </w:p>
        </w:tc>
      </w:tr>
    </w:tbl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Pr="00D24467" w:rsidRDefault="00DF703F" w:rsidP="00D244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703F" w:rsidRDefault="00DF703F"/>
    <w:sectPr w:rsidR="00DF703F" w:rsidSect="00E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94" w:rsidRDefault="00211894" w:rsidP="00D24467">
      <w:pPr>
        <w:spacing w:after="0" w:line="240" w:lineRule="auto"/>
      </w:pPr>
      <w:r>
        <w:separator/>
      </w:r>
    </w:p>
  </w:endnote>
  <w:endnote w:type="continuationSeparator" w:id="0">
    <w:p w:rsidR="00211894" w:rsidRDefault="00211894" w:rsidP="00D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3F" w:rsidRDefault="00DF703F" w:rsidP="001D37F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03F" w:rsidRDefault="00DF703F" w:rsidP="001D37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3F" w:rsidRDefault="008602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B266F">
      <w:rPr>
        <w:noProof/>
      </w:rPr>
      <w:t>14</w:t>
    </w:r>
    <w:r>
      <w:rPr>
        <w:noProof/>
      </w:rPr>
      <w:fldChar w:fldCharType="end"/>
    </w:r>
  </w:p>
  <w:p w:rsidR="00DF703F" w:rsidRDefault="00DF703F" w:rsidP="001D37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94" w:rsidRDefault="00211894" w:rsidP="00D24467">
      <w:pPr>
        <w:spacing w:after="0" w:line="240" w:lineRule="auto"/>
      </w:pPr>
      <w:r>
        <w:separator/>
      </w:r>
    </w:p>
  </w:footnote>
  <w:footnote w:type="continuationSeparator" w:id="0">
    <w:p w:rsidR="00211894" w:rsidRDefault="00211894" w:rsidP="00D2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3F" w:rsidRDefault="0086020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B266F">
      <w:rPr>
        <w:noProof/>
      </w:rPr>
      <w:t>14</w:t>
    </w:r>
    <w:r>
      <w:rPr>
        <w:noProof/>
      </w:rPr>
      <w:fldChar w:fldCharType="end"/>
    </w:r>
  </w:p>
  <w:p w:rsidR="00DF703F" w:rsidRDefault="00DF70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DA94287"/>
    <w:multiLevelType w:val="hybridMultilevel"/>
    <w:tmpl w:val="DED8C7A4"/>
    <w:lvl w:ilvl="0" w:tplc="730AD8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E6642"/>
    <w:multiLevelType w:val="hybridMultilevel"/>
    <w:tmpl w:val="948C2BD0"/>
    <w:lvl w:ilvl="0" w:tplc="5378A8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467"/>
    <w:rsid w:val="00004C01"/>
    <w:rsid w:val="00023C16"/>
    <w:rsid w:val="000419FE"/>
    <w:rsid w:val="00044620"/>
    <w:rsid w:val="00045353"/>
    <w:rsid w:val="000778E0"/>
    <w:rsid w:val="000C4215"/>
    <w:rsid w:val="000C69B0"/>
    <w:rsid w:val="000E5068"/>
    <w:rsid w:val="000E6E51"/>
    <w:rsid w:val="000F18D7"/>
    <w:rsid w:val="00102F39"/>
    <w:rsid w:val="00114809"/>
    <w:rsid w:val="0013364E"/>
    <w:rsid w:val="0013417E"/>
    <w:rsid w:val="00144427"/>
    <w:rsid w:val="001519CA"/>
    <w:rsid w:val="00184E1B"/>
    <w:rsid w:val="001861CD"/>
    <w:rsid w:val="00191D74"/>
    <w:rsid w:val="001C7AD0"/>
    <w:rsid w:val="001D37F6"/>
    <w:rsid w:val="00200B06"/>
    <w:rsid w:val="00211894"/>
    <w:rsid w:val="00284A42"/>
    <w:rsid w:val="002A36F7"/>
    <w:rsid w:val="002D46FE"/>
    <w:rsid w:val="002F4BDF"/>
    <w:rsid w:val="002F5455"/>
    <w:rsid w:val="00302821"/>
    <w:rsid w:val="0032788C"/>
    <w:rsid w:val="00366FCC"/>
    <w:rsid w:val="003811D7"/>
    <w:rsid w:val="003820BB"/>
    <w:rsid w:val="00397770"/>
    <w:rsid w:val="003B4F67"/>
    <w:rsid w:val="003C7C84"/>
    <w:rsid w:val="003D632D"/>
    <w:rsid w:val="003E4062"/>
    <w:rsid w:val="003F4BC9"/>
    <w:rsid w:val="004738D7"/>
    <w:rsid w:val="004B7BF6"/>
    <w:rsid w:val="004C2DDB"/>
    <w:rsid w:val="004C3E4A"/>
    <w:rsid w:val="004E2282"/>
    <w:rsid w:val="004E766F"/>
    <w:rsid w:val="005075EF"/>
    <w:rsid w:val="00507B57"/>
    <w:rsid w:val="00517DD4"/>
    <w:rsid w:val="005D2536"/>
    <w:rsid w:val="005E226F"/>
    <w:rsid w:val="005F2385"/>
    <w:rsid w:val="005F47FA"/>
    <w:rsid w:val="005F7443"/>
    <w:rsid w:val="006102F3"/>
    <w:rsid w:val="00613A11"/>
    <w:rsid w:val="00635A1A"/>
    <w:rsid w:val="006368C8"/>
    <w:rsid w:val="00637EFD"/>
    <w:rsid w:val="00652E04"/>
    <w:rsid w:val="00687466"/>
    <w:rsid w:val="006D13C6"/>
    <w:rsid w:val="006F48C9"/>
    <w:rsid w:val="00717152"/>
    <w:rsid w:val="00756A3A"/>
    <w:rsid w:val="00765C82"/>
    <w:rsid w:val="007A12C9"/>
    <w:rsid w:val="00814A6A"/>
    <w:rsid w:val="008250E9"/>
    <w:rsid w:val="00840F70"/>
    <w:rsid w:val="00846661"/>
    <w:rsid w:val="00860209"/>
    <w:rsid w:val="00892D50"/>
    <w:rsid w:val="008A37A3"/>
    <w:rsid w:val="008E5272"/>
    <w:rsid w:val="008E733B"/>
    <w:rsid w:val="00912C7F"/>
    <w:rsid w:val="00916C4C"/>
    <w:rsid w:val="0094609F"/>
    <w:rsid w:val="00982D4C"/>
    <w:rsid w:val="009865E7"/>
    <w:rsid w:val="009E45EC"/>
    <w:rsid w:val="009F0C10"/>
    <w:rsid w:val="009F451E"/>
    <w:rsid w:val="00A45168"/>
    <w:rsid w:val="00A71977"/>
    <w:rsid w:val="00AA5978"/>
    <w:rsid w:val="00AB2184"/>
    <w:rsid w:val="00AE6CBA"/>
    <w:rsid w:val="00B11F8C"/>
    <w:rsid w:val="00B26050"/>
    <w:rsid w:val="00B32896"/>
    <w:rsid w:val="00B816A9"/>
    <w:rsid w:val="00B84D56"/>
    <w:rsid w:val="00B861FD"/>
    <w:rsid w:val="00BA031C"/>
    <w:rsid w:val="00BC7F46"/>
    <w:rsid w:val="00C15C8D"/>
    <w:rsid w:val="00CB6818"/>
    <w:rsid w:val="00D064C8"/>
    <w:rsid w:val="00D24467"/>
    <w:rsid w:val="00D26689"/>
    <w:rsid w:val="00D278CA"/>
    <w:rsid w:val="00D35519"/>
    <w:rsid w:val="00D40BEA"/>
    <w:rsid w:val="00D4128C"/>
    <w:rsid w:val="00D70EAB"/>
    <w:rsid w:val="00DA1316"/>
    <w:rsid w:val="00DA28BE"/>
    <w:rsid w:val="00DB266F"/>
    <w:rsid w:val="00DD5261"/>
    <w:rsid w:val="00DD6E0D"/>
    <w:rsid w:val="00DF703F"/>
    <w:rsid w:val="00E05C81"/>
    <w:rsid w:val="00EB0131"/>
    <w:rsid w:val="00EC3C75"/>
    <w:rsid w:val="00EC5A82"/>
    <w:rsid w:val="00ED2B4F"/>
    <w:rsid w:val="00F04687"/>
    <w:rsid w:val="00FB0589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B2610-3AAE-4C2D-ABFD-C43F4846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35A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5A1A"/>
    <w:rPr>
      <w:rFonts w:cs="Times New Roman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D2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D24467"/>
    <w:rPr>
      <w:rFonts w:cs="Times New Roman"/>
    </w:rPr>
  </w:style>
  <w:style w:type="paragraph" w:styleId="a5">
    <w:name w:val="annotation text"/>
    <w:basedOn w:val="a"/>
    <w:link w:val="a6"/>
    <w:uiPriority w:val="99"/>
    <w:semiHidden/>
    <w:rsid w:val="00D244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D24467"/>
    <w:rPr>
      <w:rFonts w:cs="Times New Roman"/>
      <w:sz w:val="20"/>
      <w:szCs w:val="20"/>
    </w:rPr>
  </w:style>
  <w:style w:type="character" w:styleId="a7">
    <w:name w:val="page number"/>
    <w:uiPriority w:val="99"/>
    <w:rsid w:val="00D24467"/>
    <w:rPr>
      <w:rFonts w:cs="Times New Roman"/>
    </w:rPr>
  </w:style>
  <w:style w:type="paragraph" w:styleId="a8">
    <w:name w:val="footnote text"/>
    <w:basedOn w:val="a"/>
    <w:link w:val="a9"/>
    <w:uiPriority w:val="99"/>
    <w:rsid w:val="00D2446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link w:val="a8"/>
    <w:uiPriority w:val="99"/>
    <w:locked/>
    <w:rsid w:val="00D24467"/>
    <w:rPr>
      <w:rFonts w:ascii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uiPriority w:val="99"/>
    <w:rsid w:val="00D24467"/>
    <w:rPr>
      <w:rFonts w:cs="Times New Roman"/>
      <w:vertAlign w:val="superscript"/>
    </w:rPr>
  </w:style>
  <w:style w:type="character" w:styleId="ab">
    <w:name w:val="annotation reference"/>
    <w:uiPriority w:val="99"/>
    <w:rsid w:val="00D24467"/>
    <w:rPr>
      <w:rFonts w:cs="Times New Roman"/>
      <w:sz w:val="16"/>
    </w:rPr>
  </w:style>
  <w:style w:type="paragraph" w:styleId="ac">
    <w:name w:val="Balloon Text"/>
    <w:basedOn w:val="a"/>
    <w:link w:val="ad"/>
    <w:uiPriority w:val="99"/>
    <w:semiHidden/>
    <w:rsid w:val="00D2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2446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FB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FB41B3"/>
    <w:rPr>
      <w:rFonts w:cs="Times New Roman"/>
    </w:rPr>
  </w:style>
  <w:style w:type="paragraph" w:styleId="af0">
    <w:name w:val="List Paragraph"/>
    <w:basedOn w:val="a"/>
    <w:uiPriority w:val="99"/>
    <w:qFormat/>
    <w:rsid w:val="00635A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5A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" TargetMode="External"/><Relationship Id="rId13" Type="http://schemas.openxmlformats.org/officeDocument/2006/relationships/hyperlink" Target="http://www.gost.ru/wps/portal/pages/ma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biblio-online.ru/viewer/80B95C7E-F2F6-4891-9C00-CFAD056617C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0800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14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Корельская</cp:lastModifiedBy>
  <cp:revision>20</cp:revision>
  <dcterms:created xsi:type="dcterms:W3CDTF">2020-05-27T10:37:00Z</dcterms:created>
  <dcterms:modified xsi:type="dcterms:W3CDTF">2021-04-08T23:39:00Z</dcterms:modified>
</cp:coreProperties>
</file>